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сетей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Default="00F56E6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649,8</w:t>
            </w:r>
          </w:p>
          <w:p w:rsidR="00F56E68" w:rsidRPr="00254578" w:rsidRDefault="00F56E6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5E19C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5E19C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1559"/>
      </w:tblGrid>
      <w:tr w:rsidR="00254578" w:rsidRPr="00254578" w:rsidTr="00CF4924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Наименование органа регулирования, принявшего решение об утверждении тарифа на водоотведение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Комитет по ценам и тарифам Московской области</w:t>
            </w:r>
          </w:p>
        </w:tc>
      </w:tr>
      <w:tr w:rsidR="00254578" w:rsidRPr="00254578" w:rsidTr="000F00FB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Реквизиты (дата, номер) решения об утверждении тарифа на водоотведение             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7" w:rsidRPr="00254578" w:rsidRDefault="002338C7" w:rsidP="00233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Распоряжение от 19</w:t>
            </w:r>
            <w:r w:rsidRPr="00254578">
              <w:rPr>
                <w:rFonts w:eastAsiaTheme="minorEastAsia"/>
                <w:color w:val="000000" w:themeColor="text1"/>
              </w:rPr>
              <w:t>.12.201</w:t>
            </w:r>
            <w:r w:rsidR="005E19C5">
              <w:rPr>
                <w:rFonts w:eastAsiaTheme="minorEastAsia"/>
                <w:color w:val="000000" w:themeColor="text1"/>
              </w:rPr>
              <w:t>6</w:t>
            </w:r>
            <w:r w:rsidRPr="00254578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CF4924" w:rsidRPr="00254578" w:rsidRDefault="002338C7" w:rsidP="00233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№ </w:t>
            </w:r>
            <w:r>
              <w:rPr>
                <w:rFonts w:eastAsiaTheme="minorEastAsia"/>
                <w:color w:val="000000" w:themeColor="text1"/>
              </w:rPr>
              <w:t>205-Р</w:t>
            </w:r>
            <w:r w:rsidRPr="00254578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  <w:tr w:rsidR="00254578" w:rsidRPr="00254578" w:rsidTr="000F00FB">
        <w:trPr>
          <w:trHeight w:val="10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Величина установленного тарифа на водоотведение</w:t>
            </w:r>
            <w:r w:rsidR="002B2CE4" w:rsidRPr="00254578">
              <w:rPr>
                <w:rFonts w:eastAsiaTheme="minorEastAsia"/>
                <w:color w:val="000000" w:themeColor="text1"/>
              </w:rPr>
              <w:t>, руб</w:t>
            </w:r>
            <w:r w:rsidRPr="00254578">
              <w:rPr>
                <w:rFonts w:eastAsiaTheme="minorEastAsia"/>
                <w:color w:val="000000" w:themeColor="text1"/>
              </w:rPr>
              <w:t xml:space="preserve">   </w:t>
            </w:r>
            <w:r w:rsidR="005E19C5">
              <w:rPr>
                <w:rFonts w:eastAsiaTheme="minorEastAsia"/>
                <w:color w:val="000000" w:themeColor="text1"/>
              </w:rPr>
              <w:t>(без НДС)</w:t>
            </w:r>
            <w:r w:rsidRPr="00254578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7" w:rsidRPr="004643B8" w:rsidRDefault="002338C7" w:rsidP="002338C7">
            <w:r w:rsidRPr="004643B8">
              <w:t xml:space="preserve">г. Подольск, </w:t>
            </w:r>
          </w:p>
          <w:p w:rsidR="002338C7" w:rsidRPr="002338C7" w:rsidRDefault="002338C7" w:rsidP="002338C7">
            <w:pPr>
              <w:rPr>
                <w:sz w:val="20"/>
                <w:szCs w:val="20"/>
              </w:rPr>
            </w:pPr>
            <w:r w:rsidRPr="002338C7">
              <w:rPr>
                <w:sz w:val="20"/>
                <w:szCs w:val="20"/>
              </w:rPr>
              <w:t xml:space="preserve">мкр. Кузнечики, </w:t>
            </w:r>
          </w:p>
          <w:p w:rsidR="002338C7" w:rsidRPr="002338C7" w:rsidRDefault="002338C7" w:rsidP="002338C7">
            <w:pPr>
              <w:rPr>
                <w:sz w:val="20"/>
                <w:szCs w:val="20"/>
              </w:rPr>
            </w:pPr>
            <w:r w:rsidRPr="002338C7">
              <w:rPr>
                <w:sz w:val="20"/>
                <w:szCs w:val="20"/>
              </w:rPr>
              <w:t>п. Железнодорожный,</w:t>
            </w:r>
          </w:p>
          <w:p w:rsidR="002338C7" w:rsidRPr="002338C7" w:rsidRDefault="002338C7" w:rsidP="002338C7">
            <w:pPr>
              <w:rPr>
                <w:sz w:val="20"/>
                <w:szCs w:val="20"/>
              </w:rPr>
            </w:pPr>
            <w:r w:rsidRPr="002338C7">
              <w:rPr>
                <w:sz w:val="20"/>
                <w:szCs w:val="20"/>
              </w:rPr>
              <w:t xml:space="preserve">д. Акишово, д. Докукино, </w:t>
            </w:r>
          </w:p>
          <w:p w:rsidR="002338C7" w:rsidRPr="002338C7" w:rsidRDefault="002338C7" w:rsidP="002338C7">
            <w:pPr>
              <w:rPr>
                <w:sz w:val="20"/>
                <w:szCs w:val="20"/>
              </w:rPr>
            </w:pPr>
            <w:r w:rsidRPr="002338C7">
              <w:rPr>
                <w:sz w:val="20"/>
                <w:szCs w:val="20"/>
              </w:rPr>
              <w:t xml:space="preserve">д. Жарково, д. Кутьино, </w:t>
            </w:r>
          </w:p>
          <w:p w:rsidR="00CF4924" w:rsidRPr="00254578" w:rsidRDefault="002338C7" w:rsidP="00233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338C7">
              <w:rPr>
                <w:sz w:val="20"/>
                <w:szCs w:val="20"/>
              </w:rPr>
              <w:t>д. Лемешово, д. Северово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338C7" w:rsidP="005E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</w:t>
            </w:r>
            <w:r w:rsidR="005E19C5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,</w:t>
            </w:r>
            <w:r w:rsidR="005E19C5">
              <w:rPr>
                <w:rFonts w:eastAsiaTheme="minorEastAsia"/>
                <w:color w:val="000000" w:themeColor="text1"/>
              </w:rPr>
              <w:t>68</w:t>
            </w:r>
          </w:p>
        </w:tc>
      </w:tr>
      <w:tr w:rsidR="002338C7" w:rsidRPr="00254578" w:rsidTr="0069683C">
        <w:trPr>
          <w:trHeight w:val="105"/>
        </w:trPr>
        <w:tc>
          <w:tcPr>
            <w:tcW w:w="5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8C7" w:rsidRPr="00254578" w:rsidRDefault="002338C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Дубровицы,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Кузнечики,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Санатория «Родина», </w:t>
            </w:r>
          </w:p>
          <w:p w:rsidR="002338C7" w:rsidRPr="00254578" w:rsidRDefault="004643B8" w:rsidP="00464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4643B8">
              <w:rPr>
                <w:sz w:val="20"/>
                <w:szCs w:val="20"/>
              </w:rPr>
              <w:t>д. Булатово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7" w:rsidRDefault="005E19C5" w:rsidP="005E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16,86</w:t>
            </w:r>
          </w:p>
        </w:tc>
      </w:tr>
      <w:tr w:rsidR="00254578" w:rsidRPr="00254578" w:rsidTr="0069683C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Климовск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5E19C5" w:rsidP="005E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15,94</w:t>
            </w:r>
          </w:p>
        </w:tc>
      </w:tr>
      <w:tr w:rsidR="004643B8" w:rsidRPr="00254578" w:rsidTr="0069683C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Александровка,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Бережки, д. Большое Толбино, д. Гривно,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4643B8">
              <w:rPr>
                <w:sz w:val="20"/>
                <w:szCs w:val="20"/>
              </w:rPr>
              <w:t xml:space="preserve">д. Бородино, д. Валищево, 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Коледино,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Лопаткино, 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Лаговское,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 д. Лучинское,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Малое Толбино,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Никулино, д. Меньшово, 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Матвеевское,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Новоколедино,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Романцево, д. Сергеевка, </w:t>
            </w:r>
          </w:p>
          <w:p w:rsidR="0069683C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с. Сынково, п. Леспроект, </w:t>
            </w:r>
          </w:p>
          <w:p w:rsidR="0069683C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Лесные Поляны, </w:t>
            </w:r>
          </w:p>
          <w:p w:rsidR="0069683C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Подольской МИС,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п. радиоцентра «Романцево», </w:t>
            </w:r>
            <w:r>
              <w:rPr>
                <w:sz w:val="20"/>
                <w:szCs w:val="20"/>
              </w:rPr>
              <w:t xml:space="preserve"> 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Молодёжный, п. Сосновый Бор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5E19C5" w:rsidP="005E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lastRenderedPageBreak/>
              <w:t>15,94</w:t>
            </w:r>
          </w:p>
        </w:tc>
      </w:tr>
      <w:tr w:rsidR="004643B8" w:rsidRPr="00254578" w:rsidTr="0069683C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Львовский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4643B8" w:rsidP="005E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</w:t>
            </w:r>
            <w:r w:rsidR="005E19C5">
              <w:rPr>
                <w:rFonts w:eastAsiaTheme="minorEastAsia"/>
                <w:color w:val="000000" w:themeColor="text1"/>
              </w:rPr>
              <w:t>4</w:t>
            </w:r>
            <w:r>
              <w:rPr>
                <w:rFonts w:eastAsiaTheme="minorEastAsia"/>
                <w:color w:val="000000" w:themeColor="text1"/>
              </w:rPr>
              <w:t>,7</w:t>
            </w:r>
            <w:r w:rsidR="005E19C5">
              <w:rPr>
                <w:rFonts w:eastAsiaTheme="minorEastAsia"/>
                <w:color w:val="000000" w:themeColor="text1"/>
              </w:rPr>
              <w:t>6</w:t>
            </w:r>
          </w:p>
        </w:tc>
      </w:tr>
      <w:tr w:rsidR="004643B8" w:rsidRPr="00254578" w:rsidTr="000F00FB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Быково,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Александровка, 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Сельхозтехника,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Стрелковской фабрики,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Федюково,                  </w:t>
            </w:r>
          </w:p>
          <w:p w:rsidR="004643B8" w:rsidRPr="00254578" w:rsidRDefault="004643B8" w:rsidP="00464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4643B8">
              <w:rPr>
                <w:sz w:val="20"/>
                <w:szCs w:val="20"/>
              </w:rPr>
              <w:t>с. Покров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5E19C5" w:rsidP="005E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15,88</w:t>
            </w:r>
          </w:p>
        </w:tc>
      </w:tr>
      <w:tr w:rsidR="004643B8" w:rsidRPr="00254578" w:rsidTr="000F00FB">
        <w:trPr>
          <w:trHeight w:val="40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Срок действия установленного тарифа на             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водоотведение                       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4643B8" w:rsidP="005E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 01.0</w:t>
            </w:r>
            <w:r w:rsidR="005E19C5">
              <w:rPr>
                <w:rFonts w:eastAsiaTheme="minorEastAsia"/>
                <w:color w:val="000000" w:themeColor="text1"/>
              </w:rPr>
              <w:t>7</w:t>
            </w:r>
            <w:r>
              <w:rPr>
                <w:rFonts w:eastAsiaTheme="minorEastAsia"/>
                <w:color w:val="000000" w:themeColor="text1"/>
              </w:rPr>
              <w:t>.2017</w:t>
            </w:r>
            <w:r w:rsidRPr="00254578">
              <w:rPr>
                <w:rFonts w:eastAsiaTheme="minorEastAsia"/>
                <w:color w:val="000000" w:themeColor="text1"/>
              </w:rPr>
              <w:t xml:space="preserve"> по </w:t>
            </w:r>
            <w:r>
              <w:rPr>
                <w:rFonts w:eastAsiaTheme="minorEastAsia"/>
                <w:color w:val="000000" w:themeColor="text1"/>
              </w:rPr>
              <w:t>30.06</w:t>
            </w:r>
            <w:r w:rsidRPr="00254578">
              <w:rPr>
                <w:rFonts w:eastAsiaTheme="minorEastAsia"/>
                <w:color w:val="000000" w:themeColor="text1"/>
              </w:rPr>
              <w:t>.201</w:t>
            </w:r>
            <w:r w:rsidR="005E19C5">
              <w:rPr>
                <w:rFonts w:eastAsiaTheme="minorEastAsia"/>
                <w:color w:val="000000" w:themeColor="text1"/>
              </w:rPr>
              <w:t>8</w:t>
            </w:r>
          </w:p>
        </w:tc>
      </w:tr>
      <w:tr w:rsidR="004643B8" w:rsidRPr="00254578" w:rsidTr="00CF4924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Источник официального опубликования решения об установлении тарифа на водоотведение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www.ktc.mosreg.ru</w:t>
            </w:r>
          </w:p>
        </w:tc>
      </w:tr>
    </w:tbl>
    <w:p w:rsidR="00CF4924" w:rsidRPr="00254578" w:rsidRDefault="00CF4924" w:rsidP="00254578">
      <w:pPr>
        <w:spacing w:after="200" w:line="276" w:lineRule="auto"/>
        <w:rPr>
          <w:rFonts w:eastAsiaTheme="minorEastAsia"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2552"/>
        <w:gridCol w:w="1842"/>
      </w:tblGrid>
      <w:tr w:rsidR="00254578" w:rsidRPr="00254578" w:rsidTr="002338C7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Наименование органа регулирования, принявшего решение об утверждении тарифа на водоотведение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5E19C5" w:rsidP="005E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Департамент</w:t>
            </w:r>
            <w:r w:rsidR="00CF4924" w:rsidRPr="00254578">
              <w:rPr>
                <w:rFonts w:eastAsiaTheme="minorEastAsia"/>
                <w:color w:val="000000" w:themeColor="text1"/>
              </w:rPr>
              <w:t xml:space="preserve"> э</w:t>
            </w:r>
            <w:r>
              <w:rPr>
                <w:rFonts w:eastAsiaTheme="minorEastAsia"/>
                <w:color w:val="000000" w:themeColor="text1"/>
              </w:rPr>
              <w:t>кономической политики и развития</w:t>
            </w:r>
            <w:r w:rsidR="00CF4924" w:rsidRPr="00254578">
              <w:rPr>
                <w:rFonts w:eastAsiaTheme="minorEastAsia"/>
                <w:color w:val="000000" w:themeColor="text1"/>
              </w:rPr>
              <w:t xml:space="preserve"> города Москвы</w:t>
            </w:r>
          </w:p>
        </w:tc>
      </w:tr>
      <w:tr w:rsidR="00254578" w:rsidRPr="00254578" w:rsidTr="002338C7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Реквизиты (дата, номер) решения об утверждении тарифа на водоотведение             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П</w:t>
            </w:r>
            <w:r w:rsidR="005E19C5">
              <w:rPr>
                <w:rFonts w:eastAsiaTheme="minorEastAsia"/>
                <w:color w:val="000000" w:themeColor="text1"/>
              </w:rPr>
              <w:t>риказ</w:t>
            </w:r>
            <w:r w:rsidR="002338C7">
              <w:rPr>
                <w:rFonts w:eastAsiaTheme="minorEastAsia"/>
                <w:color w:val="000000" w:themeColor="text1"/>
              </w:rPr>
              <w:t xml:space="preserve"> от 06</w:t>
            </w:r>
            <w:r w:rsidR="0069683C">
              <w:rPr>
                <w:rFonts w:eastAsiaTheme="minorEastAsia"/>
                <w:color w:val="000000" w:themeColor="text1"/>
              </w:rPr>
              <w:t>.12.2016</w:t>
            </w:r>
          </w:p>
          <w:p w:rsidR="00CF4924" w:rsidRPr="00254578" w:rsidRDefault="00CF4924" w:rsidP="005E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№ </w:t>
            </w:r>
            <w:r w:rsidR="005E19C5">
              <w:rPr>
                <w:rFonts w:eastAsiaTheme="minorEastAsia"/>
                <w:color w:val="000000" w:themeColor="text1"/>
              </w:rPr>
              <w:t>548</w:t>
            </w:r>
            <w:r w:rsidR="002338C7">
              <w:rPr>
                <w:rFonts w:eastAsiaTheme="minorEastAsia"/>
                <w:color w:val="000000" w:themeColor="text1"/>
              </w:rPr>
              <w:t>-Т</w:t>
            </w:r>
            <w:r w:rsidR="005E19C5">
              <w:rPr>
                <w:rFonts w:eastAsiaTheme="minorEastAsia"/>
                <w:color w:val="000000" w:themeColor="text1"/>
              </w:rPr>
              <w:t>Д</w:t>
            </w:r>
          </w:p>
        </w:tc>
      </w:tr>
      <w:tr w:rsidR="00254578" w:rsidRPr="00254578" w:rsidTr="002338C7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Величина установленного тарифа на водоотведение</w:t>
            </w:r>
            <w:r w:rsidR="002B2CE4" w:rsidRPr="00254578">
              <w:rPr>
                <w:rFonts w:eastAsiaTheme="minorEastAsia"/>
                <w:color w:val="000000" w:themeColor="text1"/>
              </w:rPr>
              <w:t>, руб</w:t>
            </w:r>
            <w:r w:rsidRPr="00254578">
              <w:rPr>
                <w:rFonts w:eastAsiaTheme="minorEastAsia"/>
                <w:color w:val="000000" w:themeColor="text1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AD2AC3" w:rsidP="008A5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11,</w:t>
            </w:r>
            <w:r w:rsidR="008A5921">
              <w:rPr>
                <w:rFonts w:eastAsiaTheme="minorEastAsia"/>
                <w:color w:val="000000" w:themeColor="text1"/>
              </w:rPr>
              <w:t>67</w:t>
            </w:r>
          </w:p>
        </w:tc>
      </w:tr>
      <w:tr w:rsidR="00254578" w:rsidRPr="00254578" w:rsidTr="002338C7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Срок действия установленного тарифа на             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водоотведение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338C7" w:rsidP="008A59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 01.0</w:t>
            </w:r>
            <w:r w:rsidR="008A5921">
              <w:rPr>
                <w:rFonts w:eastAsiaTheme="minorEastAsia"/>
                <w:color w:val="000000" w:themeColor="text1"/>
              </w:rPr>
              <w:t>7</w:t>
            </w:r>
            <w:r>
              <w:rPr>
                <w:rFonts w:eastAsiaTheme="minorEastAsia"/>
                <w:color w:val="000000" w:themeColor="text1"/>
              </w:rPr>
              <w:t>.2017</w:t>
            </w:r>
            <w:r w:rsidR="00CF4924" w:rsidRPr="00254578">
              <w:rPr>
                <w:rFonts w:eastAsiaTheme="minorEastAsia"/>
                <w:color w:val="000000" w:themeColor="text1"/>
              </w:rPr>
              <w:t xml:space="preserve"> по </w:t>
            </w:r>
            <w:r>
              <w:rPr>
                <w:rFonts w:eastAsiaTheme="minorEastAsia"/>
                <w:color w:val="000000" w:themeColor="text1"/>
              </w:rPr>
              <w:t>30.06</w:t>
            </w:r>
            <w:r w:rsidR="00CF4924" w:rsidRPr="00254578">
              <w:rPr>
                <w:rFonts w:eastAsiaTheme="minorEastAsia"/>
                <w:color w:val="000000" w:themeColor="text1"/>
              </w:rPr>
              <w:t>.201</w:t>
            </w:r>
            <w:r w:rsidR="008A5921">
              <w:rPr>
                <w:rFonts w:eastAsiaTheme="minorEastAsia"/>
                <w:color w:val="000000" w:themeColor="text1"/>
              </w:rPr>
              <w:t>8</w:t>
            </w:r>
          </w:p>
        </w:tc>
      </w:tr>
      <w:tr w:rsidR="00254578" w:rsidRPr="00254578" w:rsidTr="002338C7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Источник официального опубликования решения об установлении тарифа на водоотведение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8A59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www.mos.ru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837E44" w:rsidRDefault="00837E44" w:rsidP="00837E44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3.4. Информация о тарифах на подключение к централизованной системе водоотведения</w:t>
      </w:r>
    </w:p>
    <w:p w:rsidR="00837E44" w:rsidRDefault="00837E44" w:rsidP="00837E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837E44" w:rsidTr="00DF2FBC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AD16C8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837E44" w:rsidTr="00DF2FBC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AD16C8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29.09.2017 </w:t>
            </w:r>
            <w:r w:rsidRPr="00AD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206-Р</w:t>
            </w:r>
          </w:p>
        </w:tc>
      </w:tr>
    </w:tbl>
    <w:p w:rsidR="00837E44" w:rsidRDefault="00837E44">
      <w:r>
        <w:br w:type="page"/>
      </w: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4819"/>
        <w:gridCol w:w="1418"/>
      </w:tblGrid>
      <w:tr w:rsidR="00837E44" w:rsidTr="00DF2FBC">
        <w:trPr>
          <w:trHeight w:val="9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подключаемую нагрузку,  тыс. руб/м³ в сутки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1,46 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из полиэтиленовых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5 998,42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6 282,05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канализационной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из чугунных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7 725,71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8 145,22</w:t>
            </w:r>
          </w:p>
        </w:tc>
      </w:tr>
      <w:tr w:rsidR="00837E44" w:rsidTr="00DF2FB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AD16C8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31.12.2017</w:t>
            </w:r>
          </w:p>
        </w:tc>
      </w:tr>
      <w:tr w:rsidR="00837E44" w:rsidTr="00DF2FB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AD16C8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837E44" w:rsidRDefault="00837E44" w:rsidP="00837E44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C840F1" w:rsidRPr="00254578" w:rsidTr="004C278F">
        <w:trPr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(водоотведение)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</w:tr>
      <w:tr w:rsidR="00C840F1" w:rsidRPr="00254578" w:rsidTr="004C278F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 производимых   товаров(оказываемых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C840F1" w:rsidRPr="00CA5C57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</w:t>
            </w:r>
          </w:p>
        </w:tc>
      </w:tr>
      <w:tr w:rsidR="00C840F1" w:rsidRPr="00254578" w:rsidTr="004C278F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C840F1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</w:p>
          <w:p w:rsidR="00C840F1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3,91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</w:p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кВт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</w:tr>
      <w:tr w:rsidR="00C840F1" w:rsidRPr="00254578" w:rsidTr="004C278F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</w:t>
            </w:r>
          </w:p>
        </w:tc>
      </w:tr>
      <w:tr w:rsidR="00C840F1" w:rsidRPr="00254578" w:rsidTr="004C278F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</w:tr>
      <w:tr w:rsidR="00C840F1" w:rsidRPr="00254578" w:rsidTr="004C278F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</w:t>
            </w:r>
          </w:p>
        </w:tc>
      </w:tr>
      <w:tr w:rsidR="00C840F1" w:rsidRPr="00254578" w:rsidTr="004C278F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</w:t>
            </w:r>
          </w:p>
        </w:tc>
      </w:tr>
      <w:tr w:rsidR="00C840F1" w:rsidRPr="00254578" w:rsidTr="004C278F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</w:tr>
      <w:tr w:rsidR="00C840F1" w:rsidRPr="00254578" w:rsidTr="004C278F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</w:t>
            </w:r>
          </w:p>
        </w:tc>
      </w:tr>
      <w:tr w:rsidR="00C840F1" w:rsidRPr="00254578" w:rsidTr="004C278F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основных производственных средств(в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16532</w:t>
            </w:r>
          </w:p>
        </w:tc>
      </w:tr>
      <w:tr w:rsidR="00C840F1" w:rsidRPr="00254578" w:rsidTr="004C278F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C278F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к регулируемым видам деятельности в соответствии с основами ценообразования в сфере водоснабжения и водоотведения, утвержденными</w:t>
            </w:r>
            <w:r w:rsidR="004C278F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043</w:t>
            </w:r>
          </w:p>
        </w:tc>
      </w:tr>
      <w:tr w:rsidR="00C840F1" w:rsidRPr="00254578" w:rsidTr="004C278F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C278F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от продажи товаров и услуг по регулируемому виду деятельности(тыс. рублей)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</w:t>
            </w:r>
          </w:p>
        </w:tc>
      </w:tr>
      <w:tr w:rsidR="00C840F1" w:rsidRPr="00254578" w:rsidTr="004C278F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0F1" w:rsidRPr="00254578" w:rsidTr="004C278F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</w:t>
            </w:r>
          </w:p>
        </w:tc>
      </w:tr>
      <w:tr w:rsidR="00C840F1" w:rsidRPr="00254578" w:rsidTr="004C278F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</w:tr>
      <w:tr w:rsidR="00C840F1" w:rsidRPr="00254578" w:rsidTr="004C278F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4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</w:t>
            </w:r>
          </w:p>
        </w:tc>
      </w:tr>
      <w:tr w:rsidR="00C840F1" w:rsidRPr="00254578" w:rsidTr="004C278F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C840F1" w:rsidRPr="00254578" w:rsidRDefault="00C840F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C840F1" w:rsidRPr="00254578" w:rsidRDefault="00C840F1" w:rsidP="004C278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C278F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организаций и их соответствии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A5921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0,018/3,67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921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8A5921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8A5921" w:rsidRPr="00254578" w:rsidTr="00842758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в) аммоний-ион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8A5921" w:rsidRPr="00254578" w:rsidTr="00842758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8A5921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8A5921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8A5921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A5921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921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A5921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A5921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A5921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A5921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A5921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A5921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8A5921" w:rsidRPr="00254578" w:rsidRDefault="008A5921" w:rsidP="00370CD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A5921" w:rsidRPr="00254578" w:rsidTr="00E12811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921" w:rsidRPr="00E12811" w:rsidRDefault="008A5921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921" w:rsidRPr="00254578" w:rsidTr="00E12811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8A5921" w:rsidRPr="00254578" w:rsidRDefault="008A5921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921" w:rsidRPr="00E12811" w:rsidRDefault="008A5921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4418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201</w:t>
            </w:r>
            <w:r w:rsidR="004643B8">
              <w:rPr>
                <w:color w:val="000000" w:themeColor="text1"/>
              </w:rPr>
              <w:t>7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1984"/>
        <w:gridCol w:w="2126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Плановые значения целевых показателей </w:t>
            </w:r>
            <w:r w:rsidRPr="00254578">
              <w:rPr>
                <w:color w:val="000000" w:themeColor="text1"/>
              </w:rPr>
              <w:lastRenderedPageBreak/>
              <w:t>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 xml:space="preserve">Фактические значения целевых показателей инвестиционной </w:t>
            </w:r>
            <w:r w:rsidRPr="00254578">
              <w:rPr>
                <w:color w:val="000000" w:themeColor="text1"/>
              </w:rPr>
              <w:lastRenderedPageBreak/>
              <w:t>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аварий в 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lastRenderedPageBreak/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709"/>
        <w:gridCol w:w="709"/>
        <w:gridCol w:w="850"/>
      </w:tblGrid>
      <w:tr w:rsidR="001D4973" w:rsidRPr="00254578" w:rsidTr="00C84D3C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C84D3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954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1D4973" w:rsidRPr="008016C6" w:rsidRDefault="008A5921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1D4973" w:rsidRPr="008016C6" w:rsidRDefault="008A5921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D4973" w:rsidRPr="008016C6" w:rsidRDefault="008A5921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1D4973" w:rsidRPr="00254578" w:rsidTr="00C84D3C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исполненных  заявок  на  подключение  к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8A5921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8A5921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8A5921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29</w:t>
            </w:r>
          </w:p>
        </w:tc>
      </w:tr>
      <w:tr w:rsidR="001D4973" w:rsidRPr="00254578" w:rsidTr="00C84D3C">
        <w:trPr>
          <w:trHeight w:val="8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заявок о подключении к  централизованной</w:t>
            </w:r>
            <w:r w:rsidRPr="00254578">
              <w:rPr>
                <w:rFonts w:eastAsiaTheme="minorEastAsia"/>
                <w:color w:val="000000" w:themeColor="text1"/>
              </w:rPr>
              <w:br/>
              <w:t>системе водоотведения, по которым  принято  решение</w:t>
            </w:r>
            <w:r w:rsidRPr="00254578">
              <w:rPr>
                <w:rFonts w:eastAsiaTheme="minorEastAsia"/>
                <w:color w:val="000000" w:themeColor="text1"/>
              </w:rPr>
              <w:br/>
              <w:t>об отказе в  подключении  (с  указанием  причин)  в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течение квартала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8A5921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8A5921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8A5921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</w:tr>
      <w:tr w:rsidR="001D4973" w:rsidRPr="00254578" w:rsidTr="00C84D3C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8A5921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8A5921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8A5921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C37916" w:rsidRPr="00254578" w:rsidRDefault="00C37916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Единое окно Службы сбыта </w:t>
            </w:r>
          </w:p>
          <w:p w:rsidR="00174B13" w:rsidRPr="00254578" w:rsidRDefault="00C37916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+7(4967)50-01-31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proofErr w:type="spell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оправовых</w:t>
            </w:r>
            <w:proofErr w:type="spell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D"/>
    <w:rsid w:val="000233C9"/>
    <w:rsid w:val="0004397B"/>
    <w:rsid w:val="00056F49"/>
    <w:rsid w:val="00074EEB"/>
    <w:rsid w:val="00082A17"/>
    <w:rsid w:val="00097542"/>
    <w:rsid w:val="000F00FB"/>
    <w:rsid w:val="000F61E0"/>
    <w:rsid w:val="00103C4F"/>
    <w:rsid w:val="00165054"/>
    <w:rsid w:val="00174B13"/>
    <w:rsid w:val="001D4973"/>
    <w:rsid w:val="001F3835"/>
    <w:rsid w:val="00213D98"/>
    <w:rsid w:val="002210A1"/>
    <w:rsid w:val="002338C7"/>
    <w:rsid w:val="00254578"/>
    <w:rsid w:val="002B2CE4"/>
    <w:rsid w:val="00325284"/>
    <w:rsid w:val="00363D16"/>
    <w:rsid w:val="0041617F"/>
    <w:rsid w:val="004418E4"/>
    <w:rsid w:val="004643B8"/>
    <w:rsid w:val="004C278F"/>
    <w:rsid w:val="004D2E04"/>
    <w:rsid w:val="004D48F4"/>
    <w:rsid w:val="00532FE5"/>
    <w:rsid w:val="00536F2D"/>
    <w:rsid w:val="005C7CDD"/>
    <w:rsid w:val="005E19C5"/>
    <w:rsid w:val="00615A14"/>
    <w:rsid w:val="00660222"/>
    <w:rsid w:val="00680931"/>
    <w:rsid w:val="00687CB3"/>
    <w:rsid w:val="0069683C"/>
    <w:rsid w:val="006E4867"/>
    <w:rsid w:val="007135F7"/>
    <w:rsid w:val="0073466D"/>
    <w:rsid w:val="007629E3"/>
    <w:rsid w:val="00773EBA"/>
    <w:rsid w:val="007E3EBA"/>
    <w:rsid w:val="007F38F4"/>
    <w:rsid w:val="008004B6"/>
    <w:rsid w:val="00807AF5"/>
    <w:rsid w:val="00837E44"/>
    <w:rsid w:val="00842758"/>
    <w:rsid w:val="00845282"/>
    <w:rsid w:val="008A5921"/>
    <w:rsid w:val="008D406D"/>
    <w:rsid w:val="008E22F2"/>
    <w:rsid w:val="00900661"/>
    <w:rsid w:val="00903C42"/>
    <w:rsid w:val="00906546"/>
    <w:rsid w:val="00916AED"/>
    <w:rsid w:val="009260B5"/>
    <w:rsid w:val="00926A36"/>
    <w:rsid w:val="009455BC"/>
    <w:rsid w:val="009C41B0"/>
    <w:rsid w:val="009D427E"/>
    <w:rsid w:val="009F2547"/>
    <w:rsid w:val="00A116D0"/>
    <w:rsid w:val="00A218BC"/>
    <w:rsid w:val="00A40F98"/>
    <w:rsid w:val="00A62B01"/>
    <w:rsid w:val="00AD2AC3"/>
    <w:rsid w:val="00AD3CA2"/>
    <w:rsid w:val="00AE2671"/>
    <w:rsid w:val="00AF03CF"/>
    <w:rsid w:val="00B157F7"/>
    <w:rsid w:val="00B2636B"/>
    <w:rsid w:val="00B33BD9"/>
    <w:rsid w:val="00B4645C"/>
    <w:rsid w:val="00B64B17"/>
    <w:rsid w:val="00B65364"/>
    <w:rsid w:val="00B770D8"/>
    <w:rsid w:val="00BA7B79"/>
    <w:rsid w:val="00C06441"/>
    <w:rsid w:val="00C3249F"/>
    <w:rsid w:val="00C37916"/>
    <w:rsid w:val="00C52E2F"/>
    <w:rsid w:val="00C64E29"/>
    <w:rsid w:val="00C70263"/>
    <w:rsid w:val="00C766CE"/>
    <w:rsid w:val="00C840F1"/>
    <w:rsid w:val="00C9397A"/>
    <w:rsid w:val="00CA5C57"/>
    <w:rsid w:val="00CC6D72"/>
    <w:rsid w:val="00CF4924"/>
    <w:rsid w:val="00CF788A"/>
    <w:rsid w:val="00D21121"/>
    <w:rsid w:val="00D60159"/>
    <w:rsid w:val="00D8009A"/>
    <w:rsid w:val="00D96A93"/>
    <w:rsid w:val="00DA7DA8"/>
    <w:rsid w:val="00E1124F"/>
    <w:rsid w:val="00E12811"/>
    <w:rsid w:val="00E34F4E"/>
    <w:rsid w:val="00E65E7A"/>
    <w:rsid w:val="00E77144"/>
    <w:rsid w:val="00E87FE3"/>
    <w:rsid w:val="00E9097F"/>
    <w:rsid w:val="00F27B97"/>
    <w:rsid w:val="00F31679"/>
    <w:rsid w:val="00F40C04"/>
    <w:rsid w:val="00F56E68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7C45-4FE0-4C0F-94CE-81D20B34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Evgeniya Azaeva</cp:lastModifiedBy>
  <cp:revision>2</cp:revision>
  <cp:lastPrinted>2016-04-12T13:27:00Z</cp:lastPrinted>
  <dcterms:created xsi:type="dcterms:W3CDTF">2018-11-12T12:07:00Z</dcterms:created>
  <dcterms:modified xsi:type="dcterms:W3CDTF">2018-11-12T12:07:00Z</dcterms:modified>
</cp:coreProperties>
</file>